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5077" w14:textId="77777777" w:rsidR="00C037D3" w:rsidRPr="00C037D3" w:rsidRDefault="00C037D3" w:rsidP="00C037D3"/>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52"/>
        <w:gridCol w:w="6237"/>
      </w:tblGrid>
      <w:tr w:rsidR="00C037D3" w:rsidRPr="00C037D3" w14:paraId="3300CB2A" w14:textId="77777777" w:rsidTr="008A07F2">
        <w:tblPrEx>
          <w:tblCellMar>
            <w:top w:w="0" w:type="dxa"/>
            <w:bottom w:w="0" w:type="dxa"/>
          </w:tblCellMar>
        </w:tblPrEx>
        <w:trPr>
          <w:trHeight w:val="186"/>
        </w:trPr>
        <w:tc>
          <w:tcPr>
            <w:tcW w:w="9889" w:type="dxa"/>
            <w:gridSpan w:val="2"/>
            <w:tcBorders>
              <w:top w:val="none" w:sz="6" w:space="0" w:color="auto"/>
              <w:bottom w:val="none" w:sz="6" w:space="0" w:color="auto"/>
            </w:tcBorders>
          </w:tcPr>
          <w:p w14:paraId="0F25AA3E" w14:textId="0B3188D3" w:rsidR="00C037D3" w:rsidRPr="00C037D3" w:rsidRDefault="00C037D3" w:rsidP="00C037D3">
            <w:r w:rsidRPr="00C037D3">
              <w:rPr>
                <w:noProof/>
              </w:rPr>
              <w:drawing>
                <wp:anchor distT="0" distB="0" distL="114300" distR="114300" simplePos="0" relativeHeight="251659264" behindDoc="0" locked="0" layoutInCell="1" allowOverlap="1" wp14:anchorId="25BC6200" wp14:editId="426F5643">
                  <wp:simplePos x="0" y="0"/>
                  <wp:positionH relativeFrom="column">
                    <wp:posOffset>3380740</wp:posOffset>
                  </wp:positionH>
                  <wp:positionV relativeFrom="paragraph">
                    <wp:posOffset>0</wp:posOffset>
                  </wp:positionV>
                  <wp:extent cx="1590675" cy="390525"/>
                  <wp:effectExtent l="0" t="0" r="9525" b="9525"/>
                  <wp:wrapSquare wrapText="bothSides"/>
                  <wp:docPr id="575516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anchor>
              </w:drawing>
            </w:r>
            <w:r w:rsidRPr="00C037D3">
              <w:t xml:space="preserve"> JOB DESCRIPTION </w:t>
            </w:r>
          </w:p>
        </w:tc>
      </w:tr>
      <w:tr w:rsidR="00C037D3" w:rsidRPr="00C037D3" w14:paraId="38C06C1A" w14:textId="77777777" w:rsidTr="008A07F2">
        <w:tblPrEx>
          <w:tblCellMar>
            <w:top w:w="0" w:type="dxa"/>
            <w:bottom w:w="0" w:type="dxa"/>
          </w:tblCellMar>
        </w:tblPrEx>
        <w:trPr>
          <w:trHeight w:val="305"/>
        </w:trPr>
        <w:tc>
          <w:tcPr>
            <w:tcW w:w="3652" w:type="dxa"/>
            <w:tcBorders>
              <w:top w:val="none" w:sz="6" w:space="0" w:color="auto"/>
              <w:bottom w:val="none" w:sz="6" w:space="0" w:color="auto"/>
              <w:right w:val="none" w:sz="6" w:space="0" w:color="auto"/>
            </w:tcBorders>
          </w:tcPr>
          <w:p w14:paraId="29B667CB" w14:textId="41AF6947" w:rsidR="00C037D3" w:rsidRPr="00C037D3" w:rsidRDefault="00C037D3" w:rsidP="00C037D3">
            <w:r w:rsidRPr="00C037D3">
              <w:rPr>
                <w:b/>
                <w:bCs/>
              </w:rPr>
              <w:t xml:space="preserve">GRADE: </w:t>
            </w:r>
            <w:r w:rsidR="00281902" w:rsidRPr="00447126">
              <w:rPr>
                <w:rFonts w:asciiTheme="minorBidi" w:hAnsiTheme="minorBidi"/>
              </w:rPr>
              <w:t>G</w:t>
            </w:r>
            <w:r w:rsidR="00281902">
              <w:rPr>
                <w:rFonts w:asciiTheme="minorBidi" w:hAnsiTheme="minorBidi"/>
              </w:rPr>
              <w:t>2</w:t>
            </w:r>
            <w:r w:rsidR="00281902" w:rsidRPr="00447126">
              <w:rPr>
                <w:rFonts w:asciiTheme="minorBidi" w:hAnsiTheme="minorBidi"/>
              </w:rPr>
              <w:t xml:space="preserve"> – S.C.P </w:t>
            </w:r>
            <w:r w:rsidR="00281902">
              <w:rPr>
                <w:rFonts w:asciiTheme="minorBidi" w:hAnsiTheme="minorBidi"/>
              </w:rPr>
              <w:t>4</w:t>
            </w:r>
            <w:r w:rsidR="00281902" w:rsidRPr="00447126">
              <w:rPr>
                <w:rFonts w:asciiTheme="minorBidi" w:hAnsiTheme="minorBidi"/>
              </w:rPr>
              <w:t xml:space="preserve"> </w:t>
            </w:r>
            <w:r w:rsidR="00281902">
              <w:rPr>
                <w:rFonts w:asciiTheme="minorBidi" w:hAnsiTheme="minorBidi"/>
              </w:rPr>
              <w:br/>
            </w:r>
            <w:r w:rsidR="00281902" w:rsidRPr="00447126">
              <w:rPr>
                <w:rFonts w:asciiTheme="minorBidi" w:hAnsiTheme="minorBidi"/>
              </w:rPr>
              <w:t>(</w:t>
            </w:r>
            <w:r w:rsidR="00281902" w:rsidRPr="000C4D6A">
              <w:rPr>
                <w:rFonts w:asciiTheme="minorBidi" w:hAnsiTheme="minorBidi"/>
              </w:rPr>
              <w:t>£23,799</w:t>
            </w:r>
            <w:r w:rsidR="00281902">
              <w:rPr>
                <w:rFonts w:asciiTheme="minorBidi" w:hAnsiTheme="minorBidi"/>
              </w:rPr>
              <w:t xml:space="preserve"> </w:t>
            </w:r>
            <w:r w:rsidR="00281902" w:rsidRPr="00447126">
              <w:rPr>
                <w:rFonts w:asciiTheme="minorBidi" w:hAnsiTheme="minorBidi"/>
              </w:rPr>
              <w:t xml:space="preserve">pro rata) </w:t>
            </w:r>
            <w:r w:rsidR="00281902">
              <w:rPr>
                <w:rFonts w:asciiTheme="minorBidi" w:hAnsiTheme="minorBidi"/>
              </w:rPr>
              <w:br/>
            </w:r>
            <w:r w:rsidR="00281902">
              <w:rPr>
                <w:rFonts w:asciiTheme="minorBidi" w:hAnsiTheme="minorBidi"/>
              </w:rPr>
              <w:t>8.75 hours per week</w:t>
            </w:r>
          </w:p>
        </w:tc>
        <w:tc>
          <w:tcPr>
            <w:tcW w:w="6237" w:type="dxa"/>
            <w:tcBorders>
              <w:top w:val="none" w:sz="6" w:space="0" w:color="auto"/>
              <w:left w:val="none" w:sz="6" w:space="0" w:color="auto"/>
              <w:bottom w:val="none" w:sz="6" w:space="0" w:color="auto"/>
            </w:tcBorders>
          </w:tcPr>
          <w:p w14:paraId="55B89011" w14:textId="5DDFBACB" w:rsidR="00C037D3" w:rsidRPr="00C037D3" w:rsidRDefault="00C037D3" w:rsidP="00851AA6">
            <w:r w:rsidRPr="00C037D3">
              <w:rPr>
                <w:b/>
                <w:bCs/>
              </w:rPr>
              <w:t xml:space="preserve">JEM Reference No: </w:t>
            </w:r>
            <w:r w:rsidR="00851AA6" w:rsidRPr="00851AA6">
              <w:rPr>
                <w:b/>
                <w:bCs/>
              </w:rPr>
              <w:t>01-102</w:t>
            </w:r>
          </w:p>
          <w:p w14:paraId="247BB44B" w14:textId="77777777" w:rsidR="00C037D3" w:rsidRPr="00C037D3" w:rsidRDefault="00C037D3" w:rsidP="00C037D3">
            <w:r w:rsidRPr="00C037D3">
              <w:rPr>
                <w:b/>
                <w:bCs/>
              </w:rPr>
              <w:t xml:space="preserve">Enhanced DBS Required? Yes </w:t>
            </w:r>
          </w:p>
        </w:tc>
      </w:tr>
    </w:tbl>
    <w:p w14:paraId="4AEA4DC0" w14:textId="77777777" w:rsidR="00C037D3" w:rsidRPr="00C037D3" w:rsidRDefault="00C037D3" w:rsidP="00C037D3"/>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8930"/>
      </w:tblGrid>
      <w:tr w:rsidR="00C037D3" w:rsidRPr="00C037D3" w14:paraId="69F024E4" w14:textId="77777777" w:rsidTr="00C037D3">
        <w:tblPrEx>
          <w:tblCellMar>
            <w:top w:w="0" w:type="dxa"/>
            <w:bottom w:w="0" w:type="dxa"/>
          </w:tblCellMar>
        </w:tblPrEx>
        <w:trPr>
          <w:trHeight w:val="167"/>
        </w:trPr>
        <w:tc>
          <w:tcPr>
            <w:tcW w:w="9889" w:type="dxa"/>
            <w:gridSpan w:val="2"/>
            <w:tcBorders>
              <w:top w:val="none" w:sz="6" w:space="0" w:color="auto"/>
              <w:bottom w:val="none" w:sz="6" w:space="0" w:color="auto"/>
            </w:tcBorders>
          </w:tcPr>
          <w:p w14:paraId="19B5AE65" w14:textId="468CE04E" w:rsidR="00C037D3" w:rsidRPr="00C037D3" w:rsidRDefault="00C037D3" w:rsidP="00C037D3">
            <w:r w:rsidRPr="00C037D3">
              <w:t xml:space="preserve"> </w:t>
            </w:r>
            <w:r w:rsidRPr="00C037D3">
              <w:rPr>
                <w:b/>
                <w:bCs/>
              </w:rPr>
              <w:t xml:space="preserve">JOB TITLE: </w:t>
            </w:r>
            <w:r w:rsidR="002A5A43" w:rsidRPr="00FF5E5E">
              <w:rPr>
                <w:rFonts w:asciiTheme="minorBidi" w:hAnsiTheme="minorBidi"/>
                <w:b/>
                <w:bCs/>
              </w:rPr>
              <w:t>Midday Supervisory Assistant</w:t>
            </w:r>
          </w:p>
        </w:tc>
      </w:tr>
      <w:tr w:rsidR="00C037D3" w:rsidRPr="00C037D3" w14:paraId="4E23598E" w14:textId="77777777" w:rsidTr="00C037D3">
        <w:tblPrEx>
          <w:tblCellMar>
            <w:top w:w="0" w:type="dxa"/>
            <w:bottom w:w="0" w:type="dxa"/>
          </w:tblCellMar>
        </w:tblPrEx>
        <w:trPr>
          <w:trHeight w:val="167"/>
        </w:trPr>
        <w:tc>
          <w:tcPr>
            <w:tcW w:w="9889" w:type="dxa"/>
            <w:gridSpan w:val="2"/>
            <w:tcBorders>
              <w:top w:val="none" w:sz="6" w:space="0" w:color="auto"/>
              <w:bottom w:val="none" w:sz="6" w:space="0" w:color="auto"/>
            </w:tcBorders>
          </w:tcPr>
          <w:p w14:paraId="3CC4349E" w14:textId="77777777" w:rsidR="00C037D3" w:rsidRPr="00C037D3" w:rsidRDefault="00C037D3" w:rsidP="00C037D3">
            <w:r w:rsidRPr="00C037D3">
              <w:rPr>
                <w:b/>
                <w:bCs/>
              </w:rPr>
              <w:t xml:space="preserve">REPORTS TO: </w:t>
            </w:r>
            <w:r w:rsidRPr="00C037D3">
              <w:t xml:space="preserve">Head Teacher </w:t>
            </w:r>
          </w:p>
        </w:tc>
      </w:tr>
      <w:tr w:rsidR="00C037D3" w:rsidRPr="00C037D3" w14:paraId="4D3DDB6A" w14:textId="77777777" w:rsidTr="00C037D3">
        <w:tblPrEx>
          <w:tblCellMar>
            <w:top w:w="0" w:type="dxa"/>
            <w:bottom w:w="0" w:type="dxa"/>
          </w:tblCellMar>
        </w:tblPrEx>
        <w:trPr>
          <w:trHeight w:val="437"/>
        </w:trPr>
        <w:tc>
          <w:tcPr>
            <w:tcW w:w="959" w:type="dxa"/>
            <w:tcBorders>
              <w:top w:val="none" w:sz="6" w:space="0" w:color="auto"/>
              <w:bottom w:val="none" w:sz="6" w:space="0" w:color="auto"/>
              <w:right w:val="none" w:sz="6" w:space="0" w:color="auto"/>
            </w:tcBorders>
          </w:tcPr>
          <w:p w14:paraId="3D2F735A" w14:textId="77777777" w:rsidR="00C037D3" w:rsidRPr="00C037D3" w:rsidRDefault="00C037D3" w:rsidP="00C037D3">
            <w:r w:rsidRPr="00C037D3">
              <w:rPr>
                <w:b/>
                <w:bCs/>
              </w:rPr>
              <w:t xml:space="preserve">1. </w:t>
            </w:r>
          </w:p>
        </w:tc>
        <w:tc>
          <w:tcPr>
            <w:tcW w:w="8930" w:type="dxa"/>
            <w:tcBorders>
              <w:top w:val="none" w:sz="6" w:space="0" w:color="auto"/>
              <w:left w:val="none" w:sz="6" w:space="0" w:color="auto"/>
              <w:bottom w:val="none" w:sz="6" w:space="0" w:color="auto"/>
            </w:tcBorders>
          </w:tcPr>
          <w:p w14:paraId="60692A92" w14:textId="77777777" w:rsidR="00C037D3" w:rsidRPr="00C037D3" w:rsidRDefault="00C037D3" w:rsidP="00C037D3">
            <w:r w:rsidRPr="00C037D3">
              <w:rPr>
                <w:b/>
                <w:bCs/>
              </w:rPr>
              <w:t xml:space="preserve">PURPOSE OF JOB: </w:t>
            </w:r>
          </w:p>
          <w:p w14:paraId="3D930BF0" w14:textId="2E24E4D7" w:rsidR="00C037D3" w:rsidRPr="00C037D3" w:rsidRDefault="00082852" w:rsidP="00082852">
            <w:r w:rsidRPr="00082852">
              <w:t>To be responsible to the Headteacher</w:t>
            </w:r>
            <w:r>
              <w:t xml:space="preserve"> </w:t>
            </w:r>
            <w:r w:rsidRPr="00082852">
              <w:t>or other</w:t>
            </w:r>
            <w:r>
              <w:t xml:space="preserve"> </w:t>
            </w:r>
            <w:r w:rsidRPr="00082852">
              <w:t>designated person, for the supervision of children during the midday break.</w:t>
            </w:r>
          </w:p>
        </w:tc>
      </w:tr>
      <w:tr w:rsidR="00C037D3" w:rsidRPr="00C037D3" w14:paraId="61FC628E" w14:textId="77777777" w:rsidTr="00C037D3">
        <w:tblPrEx>
          <w:tblCellMar>
            <w:top w:w="0" w:type="dxa"/>
            <w:bottom w:w="0" w:type="dxa"/>
          </w:tblCellMar>
        </w:tblPrEx>
        <w:trPr>
          <w:trHeight w:val="167"/>
        </w:trPr>
        <w:tc>
          <w:tcPr>
            <w:tcW w:w="959" w:type="dxa"/>
            <w:tcBorders>
              <w:top w:val="none" w:sz="6" w:space="0" w:color="auto"/>
              <w:bottom w:val="none" w:sz="6" w:space="0" w:color="auto"/>
              <w:right w:val="none" w:sz="6" w:space="0" w:color="auto"/>
            </w:tcBorders>
          </w:tcPr>
          <w:p w14:paraId="59175A8E" w14:textId="77777777" w:rsidR="00C037D3" w:rsidRPr="00C037D3" w:rsidRDefault="00C037D3" w:rsidP="00C037D3">
            <w:r w:rsidRPr="00C037D3">
              <w:rPr>
                <w:b/>
                <w:bCs/>
              </w:rPr>
              <w:t xml:space="preserve">2. </w:t>
            </w:r>
          </w:p>
        </w:tc>
        <w:tc>
          <w:tcPr>
            <w:tcW w:w="8930" w:type="dxa"/>
            <w:tcBorders>
              <w:top w:val="none" w:sz="6" w:space="0" w:color="auto"/>
              <w:left w:val="none" w:sz="6" w:space="0" w:color="auto"/>
              <w:bottom w:val="none" w:sz="6" w:space="0" w:color="auto"/>
            </w:tcBorders>
          </w:tcPr>
          <w:p w14:paraId="222B0096" w14:textId="58F1020F" w:rsidR="006F343D" w:rsidRPr="006F343D" w:rsidRDefault="00C037D3" w:rsidP="00390358">
            <w:r w:rsidRPr="00C037D3">
              <w:rPr>
                <w:b/>
                <w:bCs/>
              </w:rPr>
              <w:t xml:space="preserve">MAIN RESPONSIBILITIES, TASKS &amp; DUTIES </w:t>
            </w:r>
            <w:r w:rsidR="008A07F2">
              <w:rPr>
                <w:b/>
                <w:bCs/>
              </w:rPr>
              <w:br/>
            </w:r>
            <w:r w:rsidR="008A07F2">
              <w:br/>
            </w:r>
            <w:r w:rsidR="006F343D" w:rsidRPr="006F343D">
              <w:t>Supervise children during the meal, in the playground, classrooms,</w:t>
            </w:r>
            <w:r w:rsidR="00390358">
              <w:t xml:space="preserve"> </w:t>
            </w:r>
            <w:r w:rsidR="006F343D" w:rsidRPr="006F343D">
              <w:t>corridors, cloakrooms, toilets, etc and escort children between premises</w:t>
            </w:r>
            <w:r w:rsidR="00390358">
              <w:t xml:space="preserve"> </w:t>
            </w:r>
            <w:r w:rsidR="006F343D" w:rsidRPr="006F343D">
              <w:t>where necessary.</w:t>
            </w:r>
          </w:p>
          <w:p w14:paraId="42A3D22E" w14:textId="77B29585" w:rsidR="006F343D" w:rsidRPr="006F343D" w:rsidRDefault="006F343D" w:rsidP="00390358">
            <w:r w:rsidRPr="006F343D">
              <w:t>Where applicable may also be required to prepare rooms for dining,</w:t>
            </w:r>
            <w:r w:rsidR="00390358">
              <w:t xml:space="preserve"> </w:t>
            </w:r>
            <w:r w:rsidRPr="006F343D">
              <w:t>including setting out tables and chairs or desks covers, as appropriate.</w:t>
            </w:r>
          </w:p>
          <w:p w14:paraId="21C30268" w14:textId="77777777" w:rsidR="006F343D" w:rsidRPr="006F343D" w:rsidRDefault="006F343D" w:rsidP="006F343D">
            <w:r w:rsidRPr="006F343D">
              <w:t>Distribute meals and serve water where required.</w:t>
            </w:r>
          </w:p>
          <w:p w14:paraId="6FF9ECC0" w14:textId="3C9589CA" w:rsidR="00C037D3" w:rsidRPr="00C037D3" w:rsidRDefault="006F343D" w:rsidP="00390358">
            <w:r w:rsidRPr="006F343D">
              <w:t>Clear tables and collect rubbish, wash and stack away tables, chairs, water</w:t>
            </w:r>
            <w:r w:rsidR="00390358">
              <w:t xml:space="preserve"> </w:t>
            </w:r>
            <w:r w:rsidRPr="006F343D">
              <w:t>jugs and covers and clean dining area as required.</w:t>
            </w:r>
          </w:p>
        </w:tc>
      </w:tr>
    </w:tbl>
    <w:p w14:paraId="094C43E0" w14:textId="77777777" w:rsidR="00C037D3" w:rsidRPr="00C037D3" w:rsidRDefault="00C037D3" w:rsidP="00C037D3"/>
    <w:tbl>
      <w:tblPr>
        <w:tblW w:w="9923" w:type="dxa"/>
        <w:tblInd w:w="-2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3"/>
        <w:gridCol w:w="8930"/>
      </w:tblGrid>
      <w:tr w:rsidR="00C037D3" w:rsidRPr="00C037D3" w14:paraId="2E7FE511" w14:textId="77777777" w:rsidTr="005D3AE0">
        <w:tblPrEx>
          <w:tblCellMar>
            <w:top w:w="0" w:type="dxa"/>
            <w:bottom w:w="0" w:type="dxa"/>
          </w:tblCellMar>
        </w:tblPrEx>
        <w:trPr>
          <w:trHeight w:val="989"/>
        </w:trPr>
        <w:tc>
          <w:tcPr>
            <w:tcW w:w="993" w:type="dxa"/>
            <w:tcBorders>
              <w:top w:val="none" w:sz="6" w:space="0" w:color="auto"/>
              <w:bottom w:val="none" w:sz="6" w:space="0" w:color="auto"/>
              <w:right w:val="none" w:sz="6" w:space="0" w:color="auto"/>
            </w:tcBorders>
          </w:tcPr>
          <w:p w14:paraId="10576F10" w14:textId="77777777" w:rsidR="00C037D3" w:rsidRPr="00C037D3" w:rsidRDefault="00C037D3" w:rsidP="00C037D3">
            <w:r w:rsidRPr="00C037D3">
              <w:rPr>
                <w:b/>
                <w:bCs/>
              </w:rPr>
              <w:t xml:space="preserve">3. </w:t>
            </w:r>
          </w:p>
        </w:tc>
        <w:tc>
          <w:tcPr>
            <w:tcW w:w="8930" w:type="dxa"/>
            <w:tcBorders>
              <w:top w:val="none" w:sz="6" w:space="0" w:color="auto"/>
              <w:left w:val="none" w:sz="6" w:space="0" w:color="auto"/>
              <w:bottom w:val="none" w:sz="6" w:space="0" w:color="auto"/>
            </w:tcBorders>
          </w:tcPr>
          <w:p w14:paraId="054C8279" w14:textId="77777777" w:rsidR="00C037D3" w:rsidRPr="00C037D3" w:rsidRDefault="00C037D3" w:rsidP="00C037D3">
            <w:r w:rsidRPr="00C037D3">
              <w:rPr>
                <w:b/>
                <w:bCs/>
              </w:rPr>
              <w:t xml:space="preserve">MANAGEMENT OF PEOPLE </w:t>
            </w:r>
          </w:p>
          <w:p w14:paraId="2968A49D" w14:textId="4B553CD8" w:rsidR="00C037D3" w:rsidRPr="00C037D3" w:rsidRDefault="00C037D3" w:rsidP="005D3AE0">
            <w:r w:rsidRPr="00C037D3">
              <w:rPr>
                <w:b/>
                <w:bCs/>
              </w:rPr>
              <w:t xml:space="preserve">SUPERVISION OF PEOPLE </w:t>
            </w:r>
          </w:p>
        </w:tc>
      </w:tr>
      <w:tr w:rsidR="00C037D3" w:rsidRPr="00C037D3" w14:paraId="27C59688" w14:textId="77777777" w:rsidTr="005D3AE0">
        <w:tblPrEx>
          <w:tblCellMar>
            <w:top w:w="0" w:type="dxa"/>
            <w:bottom w:w="0" w:type="dxa"/>
          </w:tblCellMar>
        </w:tblPrEx>
        <w:trPr>
          <w:trHeight w:val="437"/>
        </w:trPr>
        <w:tc>
          <w:tcPr>
            <w:tcW w:w="993" w:type="dxa"/>
            <w:tcBorders>
              <w:top w:val="none" w:sz="6" w:space="0" w:color="auto"/>
              <w:bottom w:val="none" w:sz="6" w:space="0" w:color="auto"/>
              <w:right w:val="none" w:sz="6" w:space="0" w:color="auto"/>
            </w:tcBorders>
          </w:tcPr>
          <w:p w14:paraId="7B838255" w14:textId="77777777" w:rsidR="00C037D3" w:rsidRPr="00C037D3" w:rsidRDefault="00C037D3" w:rsidP="00C037D3">
            <w:r w:rsidRPr="00C037D3">
              <w:rPr>
                <w:b/>
                <w:bCs/>
              </w:rPr>
              <w:t xml:space="preserve">4. </w:t>
            </w:r>
          </w:p>
        </w:tc>
        <w:tc>
          <w:tcPr>
            <w:tcW w:w="8930" w:type="dxa"/>
            <w:tcBorders>
              <w:top w:val="none" w:sz="6" w:space="0" w:color="auto"/>
              <w:left w:val="none" w:sz="6" w:space="0" w:color="auto"/>
              <w:bottom w:val="none" w:sz="6" w:space="0" w:color="auto"/>
            </w:tcBorders>
          </w:tcPr>
          <w:p w14:paraId="7F2BE9D1" w14:textId="77777777" w:rsidR="00C037D3" w:rsidRPr="00C037D3" w:rsidRDefault="00C037D3" w:rsidP="00C037D3">
            <w:r w:rsidRPr="00C037D3">
              <w:rPr>
                <w:b/>
                <w:bCs/>
              </w:rPr>
              <w:t xml:space="preserve">CREATIVITY AND INNOVATION </w:t>
            </w:r>
          </w:p>
          <w:p w14:paraId="52B5E957" w14:textId="50AD6A02" w:rsidR="00C037D3" w:rsidRPr="00C037D3" w:rsidRDefault="009435C5" w:rsidP="00390358">
            <w:r w:rsidRPr="009435C5">
              <w:t>Work carried out within procedures presenting little opportunity for creativity only</w:t>
            </w:r>
            <w:r w:rsidR="00390358">
              <w:t xml:space="preserve"> </w:t>
            </w:r>
            <w:r w:rsidRPr="009435C5">
              <w:t>within the clearly defined role, e.g. a query from a pupil. Queries of a complex</w:t>
            </w:r>
            <w:r w:rsidR="00390358">
              <w:t xml:space="preserve"> </w:t>
            </w:r>
            <w:r w:rsidRPr="009435C5">
              <w:t>nature may be referred to a line manager.</w:t>
            </w:r>
          </w:p>
        </w:tc>
      </w:tr>
      <w:tr w:rsidR="00C037D3" w:rsidRPr="00C037D3" w14:paraId="67DCBB23" w14:textId="77777777" w:rsidTr="005D3AE0">
        <w:tblPrEx>
          <w:tblCellMar>
            <w:top w:w="0" w:type="dxa"/>
            <w:bottom w:w="0" w:type="dxa"/>
          </w:tblCellMar>
        </w:tblPrEx>
        <w:trPr>
          <w:trHeight w:val="575"/>
        </w:trPr>
        <w:tc>
          <w:tcPr>
            <w:tcW w:w="993" w:type="dxa"/>
            <w:tcBorders>
              <w:top w:val="none" w:sz="6" w:space="0" w:color="auto"/>
              <w:bottom w:val="none" w:sz="6" w:space="0" w:color="auto"/>
              <w:right w:val="none" w:sz="6" w:space="0" w:color="auto"/>
            </w:tcBorders>
          </w:tcPr>
          <w:p w14:paraId="622CB6C5" w14:textId="77777777" w:rsidR="00C037D3" w:rsidRPr="00C037D3" w:rsidRDefault="00C037D3" w:rsidP="00C037D3">
            <w:r w:rsidRPr="00C037D3">
              <w:rPr>
                <w:b/>
                <w:bCs/>
              </w:rPr>
              <w:t xml:space="preserve">5. </w:t>
            </w:r>
          </w:p>
        </w:tc>
        <w:tc>
          <w:tcPr>
            <w:tcW w:w="8930" w:type="dxa"/>
            <w:tcBorders>
              <w:top w:val="none" w:sz="6" w:space="0" w:color="auto"/>
              <w:left w:val="none" w:sz="6" w:space="0" w:color="auto"/>
              <w:bottom w:val="none" w:sz="6" w:space="0" w:color="auto"/>
            </w:tcBorders>
          </w:tcPr>
          <w:p w14:paraId="686C9BD3" w14:textId="77777777" w:rsidR="00C037D3" w:rsidRPr="00C037D3" w:rsidRDefault="00C037D3" w:rsidP="00C037D3">
            <w:r w:rsidRPr="00C037D3">
              <w:rPr>
                <w:b/>
                <w:bCs/>
              </w:rPr>
              <w:t xml:space="preserve">CONTACTS AND RELATIONSHIPS </w:t>
            </w:r>
          </w:p>
          <w:p w14:paraId="29A2DBF3" w14:textId="014A14E8" w:rsidR="00C037D3" w:rsidRPr="00C037D3" w:rsidRDefault="007A43AA" w:rsidP="00390358">
            <w:r w:rsidRPr="007A43AA">
              <w:t>The post holder will have contact with Headteacher, school employees and pupils</w:t>
            </w:r>
            <w:r w:rsidR="00390358">
              <w:t xml:space="preserve"> </w:t>
            </w:r>
            <w:r w:rsidRPr="007A43AA">
              <w:t>there may be occasional contact with visitors to the school.</w:t>
            </w:r>
          </w:p>
        </w:tc>
      </w:tr>
      <w:tr w:rsidR="00C037D3" w:rsidRPr="00C037D3" w14:paraId="2CC28A4D" w14:textId="77777777" w:rsidTr="005D3AE0">
        <w:tblPrEx>
          <w:tblCellMar>
            <w:top w:w="0" w:type="dxa"/>
            <w:bottom w:w="0" w:type="dxa"/>
          </w:tblCellMar>
        </w:tblPrEx>
        <w:trPr>
          <w:trHeight w:val="167"/>
        </w:trPr>
        <w:tc>
          <w:tcPr>
            <w:tcW w:w="993" w:type="dxa"/>
            <w:tcBorders>
              <w:top w:val="none" w:sz="6" w:space="0" w:color="auto"/>
              <w:bottom w:val="none" w:sz="6" w:space="0" w:color="auto"/>
              <w:right w:val="none" w:sz="6" w:space="0" w:color="auto"/>
            </w:tcBorders>
          </w:tcPr>
          <w:p w14:paraId="1A0420F5" w14:textId="77777777" w:rsidR="00C037D3" w:rsidRPr="00C037D3" w:rsidRDefault="00C037D3" w:rsidP="00C037D3">
            <w:r w:rsidRPr="00C037D3">
              <w:rPr>
                <w:b/>
                <w:bCs/>
              </w:rPr>
              <w:lastRenderedPageBreak/>
              <w:t xml:space="preserve">6. </w:t>
            </w:r>
          </w:p>
        </w:tc>
        <w:tc>
          <w:tcPr>
            <w:tcW w:w="8930" w:type="dxa"/>
            <w:tcBorders>
              <w:top w:val="none" w:sz="6" w:space="0" w:color="auto"/>
              <w:left w:val="none" w:sz="6" w:space="0" w:color="auto"/>
              <w:bottom w:val="none" w:sz="6" w:space="0" w:color="auto"/>
            </w:tcBorders>
          </w:tcPr>
          <w:p w14:paraId="2B71186B" w14:textId="77777777" w:rsidR="00C037D3" w:rsidRPr="00C037D3" w:rsidRDefault="00C037D3" w:rsidP="00C037D3">
            <w:r w:rsidRPr="00C037D3">
              <w:rPr>
                <w:b/>
                <w:bCs/>
              </w:rPr>
              <w:t xml:space="preserve">DECISIONS </w:t>
            </w:r>
          </w:p>
        </w:tc>
      </w:tr>
      <w:tr w:rsidR="00C037D3" w:rsidRPr="00C037D3" w14:paraId="7891D4BF" w14:textId="77777777" w:rsidTr="007157AE">
        <w:tblPrEx>
          <w:tblCellMar>
            <w:top w:w="0" w:type="dxa"/>
            <w:bottom w:w="0" w:type="dxa"/>
          </w:tblCellMar>
        </w:tblPrEx>
        <w:trPr>
          <w:trHeight w:val="575"/>
        </w:trPr>
        <w:tc>
          <w:tcPr>
            <w:tcW w:w="9923" w:type="dxa"/>
            <w:gridSpan w:val="2"/>
            <w:tcBorders>
              <w:top w:val="none" w:sz="6" w:space="0" w:color="auto"/>
              <w:bottom w:val="none" w:sz="6" w:space="0" w:color="auto"/>
            </w:tcBorders>
          </w:tcPr>
          <w:p w14:paraId="25009EE6" w14:textId="54C0F648" w:rsidR="002B5328" w:rsidRPr="002B5328" w:rsidRDefault="002B5328" w:rsidP="002B5328">
            <w:pPr>
              <w:rPr>
                <w:b/>
                <w:bCs/>
              </w:rPr>
            </w:pPr>
            <w:r>
              <w:br/>
            </w:r>
            <w:r w:rsidRPr="002B5328">
              <w:t>a)</w:t>
            </w:r>
            <w:r w:rsidRPr="002B5328">
              <w:rPr>
                <w:b/>
                <w:bCs/>
              </w:rPr>
              <w:t xml:space="preserve"> Discretion</w:t>
            </w:r>
          </w:p>
          <w:p w14:paraId="63F62090" w14:textId="58114838" w:rsidR="002B5328" w:rsidRPr="002B5328" w:rsidRDefault="002B5328" w:rsidP="00390358">
            <w:r w:rsidRPr="002B5328">
              <w:t>Working within clearly defined procedures, generally discretion is made within a</w:t>
            </w:r>
            <w:r w:rsidR="00390358">
              <w:t xml:space="preserve"> </w:t>
            </w:r>
            <w:r w:rsidRPr="002B5328">
              <w:t>range of set alternatives</w:t>
            </w:r>
          </w:p>
          <w:p w14:paraId="744C18B7" w14:textId="77777777" w:rsidR="002B5328" w:rsidRPr="002B5328" w:rsidRDefault="002B5328" w:rsidP="002B5328">
            <w:pPr>
              <w:rPr>
                <w:b/>
                <w:bCs/>
              </w:rPr>
            </w:pPr>
            <w:r w:rsidRPr="002B5328">
              <w:t xml:space="preserve">b) </w:t>
            </w:r>
            <w:r w:rsidRPr="002B5328">
              <w:rPr>
                <w:b/>
                <w:bCs/>
              </w:rPr>
              <w:t>Consequences</w:t>
            </w:r>
          </w:p>
          <w:p w14:paraId="4C65CDB7" w14:textId="265D0D9B" w:rsidR="00C037D3" w:rsidRPr="00C037D3" w:rsidRDefault="002B5328" w:rsidP="002B5328">
            <w:r w:rsidRPr="002B5328">
              <w:t>Child centred and impacts on activities during lunchtime period</w:t>
            </w:r>
            <w:r w:rsidR="00C037D3" w:rsidRPr="00C037D3">
              <w:t xml:space="preserve"> </w:t>
            </w:r>
          </w:p>
        </w:tc>
      </w:tr>
      <w:tr w:rsidR="00C037D3" w:rsidRPr="00C037D3" w14:paraId="5E725D23" w14:textId="77777777" w:rsidTr="005D3AE0">
        <w:tblPrEx>
          <w:tblCellMar>
            <w:top w:w="0" w:type="dxa"/>
            <w:bottom w:w="0" w:type="dxa"/>
          </w:tblCellMar>
        </w:tblPrEx>
        <w:trPr>
          <w:trHeight w:val="575"/>
        </w:trPr>
        <w:tc>
          <w:tcPr>
            <w:tcW w:w="993" w:type="dxa"/>
            <w:tcBorders>
              <w:top w:val="none" w:sz="6" w:space="0" w:color="auto"/>
              <w:bottom w:val="none" w:sz="6" w:space="0" w:color="auto"/>
              <w:right w:val="none" w:sz="6" w:space="0" w:color="auto"/>
            </w:tcBorders>
          </w:tcPr>
          <w:p w14:paraId="5E3C1A2D" w14:textId="77777777" w:rsidR="00C037D3" w:rsidRPr="00C037D3" w:rsidRDefault="00C037D3" w:rsidP="00C037D3">
            <w:r w:rsidRPr="00C037D3">
              <w:rPr>
                <w:b/>
                <w:bCs/>
              </w:rPr>
              <w:t xml:space="preserve">7. </w:t>
            </w:r>
          </w:p>
        </w:tc>
        <w:tc>
          <w:tcPr>
            <w:tcW w:w="8930" w:type="dxa"/>
            <w:tcBorders>
              <w:top w:val="none" w:sz="6" w:space="0" w:color="auto"/>
              <w:left w:val="none" w:sz="6" w:space="0" w:color="auto"/>
              <w:bottom w:val="none" w:sz="6" w:space="0" w:color="auto"/>
            </w:tcBorders>
          </w:tcPr>
          <w:p w14:paraId="42C50B29" w14:textId="77777777" w:rsidR="00C037D3" w:rsidRPr="00C037D3" w:rsidRDefault="00C037D3" w:rsidP="00C037D3">
            <w:r w:rsidRPr="00C037D3">
              <w:rPr>
                <w:b/>
                <w:bCs/>
              </w:rPr>
              <w:t xml:space="preserve">RESOURCES </w:t>
            </w:r>
          </w:p>
          <w:p w14:paraId="1C4A036E" w14:textId="18B2856A" w:rsidR="00C037D3" w:rsidRPr="00C037D3" w:rsidRDefault="005D5BC3" w:rsidP="005D5BC3">
            <w:r w:rsidRPr="005D5BC3">
              <w:t>Little or no responsibility for physical resources e.g. children’s personal</w:t>
            </w:r>
            <w:r>
              <w:t xml:space="preserve"> </w:t>
            </w:r>
            <w:r w:rsidRPr="005D5BC3">
              <w:t>possessions</w:t>
            </w:r>
          </w:p>
        </w:tc>
      </w:tr>
      <w:tr w:rsidR="00C037D3" w:rsidRPr="00C037D3" w14:paraId="2B13093A" w14:textId="77777777" w:rsidTr="005D3AE0">
        <w:tblPrEx>
          <w:tblCellMar>
            <w:top w:w="0" w:type="dxa"/>
            <w:bottom w:w="0" w:type="dxa"/>
          </w:tblCellMar>
        </w:tblPrEx>
        <w:trPr>
          <w:trHeight w:val="167"/>
        </w:trPr>
        <w:tc>
          <w:tcPr>
            <w:tcW w:w="993" w:type="dxa"/>
            <w:tcBorders>
              <w:top w:val="none" w:sz="6" w:space="0" w:color="auto"/>
              <w:bottom w:val="none" w:sz="6" w:space="0" w:color="auto"/>
              <w:right w:val="none" w:sz="6" w:space="0" w:color="auto"/>
            </w:tcBorders>
          </w:tcPr>
          <w:p w14:paraId="646C012C" w14:textId="77777777" w:rsidR="00C037D3" w:rsidRPr="00C037D3" w:rsidRDefault="00C037D3" w:rsidP="00C037D3">
            <w:r w:rsidRPr="00C037D3">
              <w:rPr>
                <w:b/>
                <w:bCs/>
              </w:rPr>
              <w:t xml:space="preserve">8. </w:t>
            </w:r>
          </w:p>
        </w:tc>
        <w:tc>
          <w:tcPr>
            <w:tcW w:w="8930" w:type="dxa"/>
            <w:tcBorders>
              <w:top w:val="none" w:sz="6" w:space="0" w:color="auto"/>
              <w:left w:val="none" w:sz="6" w:space="0" w:color="auto"/>
              <w:bottom w:val="none" w:sz="6" w:space="0" w:color="auto"/>
            </w:tcBorders>
          </w:tcPr>
          <w:p w14:paraId="1E75DFAF" w14:textId="77777777" w:rsidR="00C037D3" w:rsidRPr="00C037D3" w:rsidRDefault="00C037D3" w:rsidP="00C037D3">
            <w:r w:rsidRPr="00C037D3">
              <w:rPr>
                <w:b/>
                <w:bCs/>
              </w:rPr>
              <w:t xml:space="preserve">WORK ENVIRONMENT </w:t>
            </w:r>
          </w:p>
        </w:tc>
      </w:tr>
      <w:tr w:rsidR="00C037D3" w:rsidRPr="00C037D3" w14:paraId="43F657FC" w14:textId="77777777" w:rsidTr="007157AE">
        <w:tblPrEx>
          <w:tblCellMar>
            <w:top w:w="0" w:type="dxa"/>
            <w:bottom w:w="0" w:type="dxa"/>
          </w:tblCellMar>
        </w:tblPrEx>
        <w:trPr>
          <w:trHeight w:val="437"/>
        </w:trPr>
        <w:tc>
          <w:tcPr>
            <w:tcW w:w="9923" w:type="dxa"/>
            <w:gridSpan w:val="2"/>
            <w:tcBorders>
              <w:top w:val="none" w:sz="6" w:space="0" w:color="auto"/>
              <w:bottom w:val="none" w:sz="6" w:space="0" w:color="auto"/>
            </w:tcBorders>
          </w:tcPr>
          <w:p w14:paraId="3A0A9B58" w14:textId="6B2E0F02" w:rsidR="00C037D3" w:rsidRPr="00C037D3" w:rsidRDefault="00C037D3" w:rsidP="004838B0">
            <w:r w:rsidRPr="00C037D3">
              <w:rPr>
                <w:b/>
                <w:bCs/>
              </w:rPr>
              <w:t>a)</w:t>
            </w:r>
            <w:r w:rsidRPr="00C037D3">
              <w:t xml:space="preserve"> </w:t>
            </w:r>
            <w:r w:rsidRPr="00C037D3">
              <w:rPr>
                <w:b/>
                <w:bCs/>
              </w:rPr>
              <w:t>Work Demands</w:t>
            </w:r>
            <w:r w:rsidRPr="00C037D3">
              <w:t xml:space="preserve"> </w:t>
            </w:r>
            <w:r w:rsidR="004838B0">
              <w:br/>
            </w:r>
            <w:r w:rsidR="004838B0">
              <w:br/>
            </w:r>
            <w:r w:rsidR="004838B0" w:rsidRPr="004838B0">
              <w:t>Interruptions are intrinsic to the role but cause no major change to the overall</w:t>
            </w:r>
            <w:r w:rsidR="004838B0">
              <w:t xml:space="preserve"> </w:t>
            </w:r>
            <w:r w:rsidR="004838B0" w:rsidRPr="004838B0">
              <w:t>task</w:t>
            </w:r>
          </w:p>
        </w:tc>
      </w:tr>
      <w:tr w:rsidR="00C037D3" w:rsidRPr="00C037D3" w14:paraId="61B43D69" w14:textId="77777777" w:rsidTr="007157AE">
        <w:tblPrEx>
          <w:tblCellMar>
            <w:top w:w="0" w:type="dxa"/>
            <w:bottom w:w="0" w:type="dxa"/>
          </w:tblCellMar>
        </w:tblPrEx>
        <w:trPr>
          <w:trHeight w:val="575"/>
        </w:trPr>
        <w:tc>
          <w:tcPr>
            <w:tcW w:w="9923" w:type="dxa"/>
            <w:gridSpan w:val="2"/>
            <w:tcBorders>
              <w:top w:val="none" w:sz="6" w:space="0" w:color="auto"/>
              <w:bottom w:val="none" w:sz="6" w:space="0" w:color="auto"/>
            </w:tcBorders>
          </w:tcPr>
          <w:p w14:paraId="601D89C0" w14:textId="77777777" w:rsidR="00C037D3" w:rsidRDefault="00C037D3" w:rsidP="00BC0D76">
            <w:r w:rsidRPr="00C037D3">
              <w:rPr>
                <w:b/>
                <w:bCs/>
              </w:rPr>
              <w:t>b)</w:t>
            </w:r>
            <w:r w:rsidRPr="00C037D3">
              <w:t xml:space="preserve"> </w:t>
            </w:r>
            <w:r w:rsidRPr="00C037D3">
              <w:rPr>
                <w:b/>
                <w:bCs/>
              </w:rPr>
              <w:t xml:space="preserve">Physical Demands </w:t>
            </w:r>
          </w:p>
          <w:p w14:paraId="223B8D9B" w14:textId="0ECAA289" w:rsidR="00BC0D76" w:rsidRPr="00C037D3" w:rsidRDefault="00BC0D76" w:rsidP="00BC0D76">
            <w:r w:rsidRPr="00BC0D76">
              <w:t>Possibly moving handling furniture, assisting children to get lunch, cutlery, plates</w:t>
            </w:r>
            <w:r>
              <w:t xml:space="preserve"> </w:t>
            </w:r>
            <w:r w:rsidRPr="00BC0D76">
              <w:t>etc.</w:t>
            </w:r>
          </w:p>
        </w:tc>
      </w:tr>
      <w:tr w:rsidR="00C037D3" w:rsidRPr="00C037D3" w14:paraId="44B0A2C3" w14:textId="77777777" w:rsidTr="00390358">
        <w:tblPrEx>
          <w:tblCellMar>
            <w:top w:w="0" w:type="dxa"/>
            <w:bottom w:w="0" w:type="dxa"/>
          </w:tblCellMar>
        </w:tblPrEx>
        <w:trPr>
          <w:trHeight w:val="616"/>
        </w:trPr>
        <w:tc>
          <w:tcPr>
            <w:tcW w:w="9923" w:type="dxa"/>
            <w:gridSpan w:val="2"/>
            <w:tcBorders>
              <w:top w:val="none" w:sz="6" w:space="0" w:color="auto"/>
              <w:bottom w:val="none" w:sz="6" w:space="0" w:color="auto"/>
            </w:tcBorders>
          </w:tcPr>
          <w:p w14:paraId="5AA4D7A2" w14:textId="77777777" w:rsidR="00C037D3" w:rsidRPr="00C037D3" w:rsidRDefault="00C037D3" w:rsidP="00C037D3">
            <w:r w:rsidRPr="00C037D3">
              <w:rPr>
                <w:b/>
                <w:bCs/>
              </w:rPr>
              <w:t>c)</w:t>
            </w:r>
            <w:r w:rsidRPr="00C037D3">
              <w:t xml:space="preserve"> </w:t>
            </w:r>
            <w:r w:rsidRPr="00C037D3">
              <w:rPr>
                <w:b/>
                <w:bCs/>
              </w:rPr>
              <w:t xml:space="preserve">Working Conditions </w:t>
            </w:r>
          </w:p>
          <w:p w14:paraId="00F150AD" w14:textId="18B8C5CC" w:rsidR="00C037D3" w:rsidRPr="00C037D3" w:rsidRDefault="00C54EF4" w:rsidP="00C54EF4">
            <w:r w:rsidRPr="00C54EF4">
              <w:t>Subject to a moderate amount of noise that is generally expected when working</w:t>
            </w:r>
            <w:r>
              <w:t xml:space="preserve"> </w:t>
            </w:r>
            <w:r w:rsidRPr="00C54EF4">
              <w:t>with a number of children. Carry out personal care and hygiene duties. Work in</w:t>
            </w:r>
            <w:r>
              <w:t xml:space="preserve"> </w:t>
            </w:r>
            <w:r w:rsidRPr="00C54EF4">
              <w:t>normal school environment sometimes in school grounds.</w:t>
            </w:r>
          </w:p>
        </w:tc>
      </w:tr>
      <w:tr w:rsidR="00390358" w:rsidRPr="00C037D3" w14:paraId="2EE4D71B" w14:textId="77777777" w:rsidTr="007157AE">
        <w:tblPrEx>
          <w:tblCellMar>
            <w:top w:w="0" w:type="dxa"/>
            <w:bottom w:w="0" w:type="dxa"/>
          </w:tblCellMar>
        </w:tblPrEx>
        <w:trPr>
          <w:trHeight w:val="616"/>
        </w:trPr>
        <w:tc>
          <w:tcPr>
            <w:tcW w:w="9923" w:type="dxa"/>
            <w:gridSpan w:val="2"/>
            <w:tcBorders>
              <w:top w:val="none" w:sz="6" w:space="0" w:color="auto"/>
              <w:bottom w:val="none" w:sz="6" w:space="0" w:color="auto"/>
            </w:tcBorders>
          </w:tcPr>
          <w:p w14:paraId="7554215D" w14:textId="77777777" w:rsidR="00390358" w:rsidRPr="00390358" w:rsidRDefault="00390358" w:rsidP="00390358">
            <w:pPr>
              <w:rPr>
                <w:b/>
                <w:bCs/>
              </w:rPr>
            </w:pPr>
            <w:r w:rsidRPr="00390358">
              <w:rPr>
                <w:b/>
                <w:bCs/>
              </w:rPr>
              <w:t>d)</w:t>
            </w:r>
            <w:r w:rsidRPr="00390358">
              <w:t xml:space="preserve"> </w:t>
            </w:r>
            <w:r w:rsidRPr="00390358">
              <w:rPr>
                <w:b/>
                <w:bCs/>
              </w:rPr>
              <w:t>Work Context</w:t>
            </w:r>
          </w:p>
          <w:p w14:paraId="547F336E" w14:textId="0D225EE3" w:rsidR="00390358" w:rsidRPr="00C037D3" w:rsidRDefault="00390358" w:rsidP="00390358">
            <w:r w:rsidRPr="00390358">
              <w:t>The postholder may have limited exposure to abuse\aggression from pupils,</w:t>
            </w:r>
            <w:r>
              <w:t xml:space="preserve"> </w:t>
            </w:r>
            <w:r w:rsidRPr="00390358">
              <w:t>parents and carers.</w:t>
            </w:r>
          </w:p>
        </w:tc>
      </w:tr>
      <w:tr w:rsidR="00C037D3" w14:paraId="3710E18A" w14:textId="77777777" w:rsidTr="005D3AE0">
        <w:tblPrEx>
          <w:tblCellMar>
            <w:top w:w="0" w:type="dxa"/>
            <w:bottom w:w="0" w:type="dxa"/>
          </w:tblCellMar>
        </w:tblPrEx>
        <w:trPr>
          <w:trHeight w:val="167"/>
        </w:trPr>
        <w:tc>
          <w:tcPr>
            <w:tcW w:w="993" w:type="dxa"/>
            <w:tcBorders>
              <w:top w:val="none" w:sz="6" w:space="0" w:color="auto"/>
              <w:bottom w:val="none" w:sz="6" w:space="0" w:color="auto"/>
              <w:right w:val="none" w:sz="6" w:space="0" w:color="auto"/>
            </w:tcBorders>
          </w:tcPr>
          <w:p w14:paraId="63800221" w14:textId="77777777" w:rsidR="00C037D3" w:rsidRDefault="00C037D3">
            <w:pPr>
              <w:pStyle w:val="Default"/>
              <w:jc w:val="both"/>
              <w:rPr>
                <w:sz w:val="23"/>
                <w:szCs w:val="23"/>
              </w:rPr>
            </w:pPr>
            <w:r>
              <w:rPr>
                <w:b/>
                <w:bCs/>
                <w:sz w:val="23"/>
                <w:szCs w:val="23"/>
              </w:rPr>
              <w:t xml:space="preserve">10. </w:t>
            </w:r>
          </w:p>
        </w:tc>
        <w:tc>
          <w:tcPr>
            <w:tcW w:w="8930" w:type="dxa"/>
            <w:tcBorders>
              <w:top w:val="none" w:sz="6" w:space="0" w:color="auto"/>
              <w:left w:val="none" w:sz="6" w:space="0" w:color="auto"/>
              <w:bottom w:val="none" w:sz="6" w:space="0" w:color="auto"/>
            </w:tcBorders>
          </w:tcPr>
          <w:p w14:paraId="40DE9BEE" w14:textId="77777777" w:rsidR="00C037D3" w:rsidRDefault="00C037D3">
            <w:pPr>
              <w:pStyle w:val="Default"/>
              <w:jc w:val="both"/>
              <w:rPr>
                <w:sz w:val="23"/>
                <w:szCs w:val="23"/>
              </w:rPr>
            </w:pPr>
            <w:r>
              <w:rPr>
                <w:b/>
                <w:bCs/>
                <w:sz w:val="23"/>
                <w:szCs w:val="23"/>
              </w:rPr>
              <w:t xml:space="preserve">GENERAL </w:t>
            </w:r>
          </w:p>
        </w:tc>
      </w:tr>
      <w:tr w:rsidR="00C037D3" w14:paraId="7DBFE48E" w14:textId="77777777" w:rsidTr="007157AE">
        <w:tblPrEx>
          <w:tblCellMar>
            <w:top w:w="0" w:type="dxa"/>
            <w:bottom w:w="0" w:type="dxa"/>
          </w:tblCellMar>
        </w:tblPrEx>
        <w:trPr>
          <w:trHeight w:val="299"/>
        </w:trPr>
        <w:tc>
          <w:tcPr>
            <w:tcW w:w="9923" w:type="dxa"/>
            <w:gridSpan w:val="2"/>
            <w:tcBorders>
              <w:top w:val="none" w:sz="6" w:space="0" w:color="auto"/>
              <w:bottom w:val="none" w:sz="6" w:space="0" w:color="auto"/>
            </w:tcBorders>
          </w:tcPr>
          <w:p w14:paraId="1DA92A13" w14:textId="77777777" w:rsidR="00C037D3" w:rsidRDefault="00C037D3">
            <w:pPr>
              <w:pStyle w:val="Default"/>
              <w:rPr>
                <w:sz w:val="23"/>
                <w:szCs w:val="23"/>
              </w:rPr>
            </w:pPr>
            <w:r>
              <w:rPr>
                <w:b/>
                <w:bCs/>
                <w:sz w:val="23"/>
                <w:szCs w:val="23"/>
              </w:rPr>
              <w:t xml:space="preserve">Job Evaluation - </w:t>
            </w:r>
            <w:r>
              <w:rPr>
                <w:sz w:val="23"/>
                <w:szCs w:val="23"/>
              </w:rPr>
              <w:t xml:space="preserve">This job description has been compiled to allow the job to be evaluated using the GLEA Job Evaluation scheme as adopted by the County Council. </w:t>
            </w:r>
          </w:p>
        </w:tc>
      </w:tr>
      <w:tr w:rsidR="00C037D3" w14:paraId="0D94A3D3" w14:textId="77777777" w:rsidTr="007157AE">
        <w:tblPrEx>
          <w:tblCellMar>
            <w:top w:w="0" w:type="dxa"/>
            <w:bottom w:w="0" w:type="dxa"/>
          </w:tblCellMar>
        </w:tblPrEx>
        <w:trPr>
          <w:trHeight w:val="851"/>
        </w:trPr>
        <w:tc>
          <w:tcPr>
            <w:tcW w:w="9923" w:type="dxa"/>
            <w:gridSpan w:val="2"/>
            <w:tcBorders>
              <w:top w:val="none" w:sz="6" w:space="0" w:color="auto"/>
              <w:bottom w:val="none" w:sz="6" w:space="0" w:color="auto"/>
            </w:tcBorders>
          </w:tcPr>
          <w:p w14:paraId="45B00AA1" w14:textId="77777777" w:rsidR="00C037D3" w:rsidRDefault="00C037D3">
            <w:pPr>
              <w:pStyle w:val="Default"/>
              <w:rPr>
                <w:sz w:val="23"/>
                <w:szCs w:val="23"/>
              </w:rPr>
            </w:pPr>
            <w:r>
              <w:rPr>
                <w:b/>
                <w:bCs/>
                <w:sz w:val="23"/>
                <w:szCs w:val="23"/>
              </w:rPr>
              <w:t xml:space="preserve">Other Duties - </w:t>
            </w:r>
            <w:r>
              <w:rPr>
                <w:sz w:val="23"/>
                <w:szCs w:val="23"/>
              </w:rPr>
              <w:t xml:space="preserve">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 </w:t>
            </w:r>
          </w:p>
        </w:tc>
      </w:tr>
      <w:tr w:rsidR="00C037D3" w14:paraId="111AABE5" w14:textId="77777777" w:rsidTr="007157AE">
        <w:tblPrEx>
          <w:tblCellMar>
            <w:top w:w="0" w:type="dxa"/>
            <w:bottom w:w="0" w:type="dxa"/>
          </w:tblCellMar>
        </w:tblPrEx>
        <w:trPr>
          <w:trHeight w:val="299"/>
        </w:trPr>
        <w:tc>
          <w:tcPr>
            <w:tcW w:w="9923" w:type="dxa"/>
            <w:gridSpan w:val="2"/>
            <w:tcBorders>
              <w:top w:val="none" w:sz="6" w:space="0" w:color="auto"/>
              <w:bottom w:val="none" w:sz="6" w:space="0" w:color="auto"/>
            </w:tcBorders>
          </w:tcPr>
          <w:p w14:paraId="1A5D8742" w14:textId="77777777" w:rsidR="00C037D3" w:rsidRDefault="00C037D3">
            <w:pPr>
              <w:pStyle w:val="Default"/>
              <w:rPr>
                <w:sz w:val="23"/>
                <w:szCs w:val="23"/>
              </w:rPr>
            </w:pPr>
            <w:r>
              <w:rPr>
                <w:b/>
                <w:bCs/>
                <w:sz w:val="23"/>
                <w:szCs w:val="23"/>
              </w:rPr>
              <w:t xml:space="preserve">Equal Opportunities - </w:t>
            </w:r>
            <w:r>
              <w:rPr>
                <w:sz w:val="23"/>
                <w:szCs w:val="23"/>
              </w:rPr>
              <w:t xml:space="preserve">The postholder is required to carry out the duties in accordance with Council Equal Opportunities policies. </w:t>
            </w:r>
          </w:p>
        </w:tc>
      </w:tr>
      <w:tr w:rsidR="00C037D3" w14:paraId="2CE1DC2D" w14:textId="77777777" w:rsidTr="007157AE">
        <w:tblPrEx>
          <w:tblCellMar>
            <w:top w:w="0" w:type="dxa"/>
            <w:bottom w:w="0" w:type="dxa"/>
          </w:tblCellMar>
        </w:tblPrEx>
        <w:trPr>
          <w:trHeight w:val="299"/>
        </w:trPr>
        <w:tc>
          <w:tcPr>
            <w:tcW w:w="9923" w:type="dxa"/>
            <w:gridSpan w:val="2"/>
            <w:tcBorders>
              <w:top w:val="none" w:sz="6" w:space="0" w:color="auto"/>
              <w:bottom w:val="none" w:sz="6" w:space="0" w:color="auto"/>
            </w:tcBorders>
          </w:tcPr>
          <w:p w14:paraId="47413D84" w14:textId="77777777" w:rsidR="00C037D3" w:rsidRDefault="00C037D3">
            <w:pPr>
              <w:pStyle w:val="Default"/>
              <w:rPr>
                <w:sz w:val="23"/>
                <w:szCs w:val="23"/>
              </w:rPr>
            </w:pPr>
            <w:r>
              <w:rPr>
                <w:b/>
                <w:bCs/>
                <w:sz w:val="23"/>
                <w:szCs w:val="23"/>
              </w:rPr>
              <w:t xml:space="preserve">Health and Safety - </w:t>
            </w:r>
            <w:r>
              <w:rPr>
                <w:sz w:val="23"/>
                <w:szCs w:val="23"/>
              </w:rPr>
              <w:t xml:space="preserve">The postholder is required to carry out the duties in accordance with the Council Health and Safety policies and procedures. </w:t>
            </w:r>
          </w:p>
        </w:tc>
      </w:tr>
    </w:tbl>
    <w:tbl>
      <w:tblPr>
        <w:tblpPr w:leftFromText="180" w:rightFromText="180" w:vertAnchor="text" w:horzAnchor="margin" w:tblpX="-202" w:tblpY="11"/>
        <w:tblW w:w="964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70"/>
        <w:gridCol w:w="2525"/>
        <w:gridCol w:w="26"/>
        <w:gridCol w:w="2525"/>
        <w:gridCol w:w="2694"/>
      </w:tblGrid>
      <w:tr w:rsidR="008A07F2" w:rsidRPr="008A07F2" w14:paraId="6813C9BC" w14:textId="77777777" w:rsidTr="008A07F2">
        <w:tblPrEx>
          <w:tblCellMar>
            <w:top w:w="0" w:type="dxa"/>
            <w:bottom w:w="0" w:type="dxa"/>
          </w:tblCellMar>
        </w:tblPrEx>
        <w:trPr>
          <w:trHeight w:val="159"/>
        </w:trPr>
        <w:tc>
          <w:tcPr>
            <w:tcW w:w="1870" w:type="dxa"/>
            <w:tcBorders>
              <w:top w:val="none" w:sz="6" w:space="0" w:color="auto"/>
              <w:bottom w:val="none" w:sz="6" w:space="0" w:color="auto"/>
              <w:right w:val="none" w:sz="6" w:space="0" w:color="auto"/>
            </w:tcBorders>
          </w:tcPr>
          <w:p w14:paraId="01151BFA" w14:textId="77777777" w:rsidR="008A07F2" w:rsidRPr="008A07F2" w:rsidRDefault="008A07F2" w:rsidP="008A07F2"/>
        </w:tc>
        <w:tc>
          <w:tcPr>
            <w:tcW w:w="2551" w:type="dxa"/>
            <w:gridSpan w:val="2"/>
            <w:tcBorders>
              <w:top w:val="none" w:sz="6" w:space="0" w:color="auto"/>
              <w:left w:val="none" w:sz="6" w:space="0" w:color="auto"/>
              <w:bottom w:val="none" w:sz="6" w:space="0" w:color="auto"/>
              <w:right w:val="none" w:sz="6" w:space="0" w:color="auto"/>
            </w:tcBorders>
          </w:tcPr>
          <w:p w14:paraId="21DEE8D0" w14:textId="77777777" w:rsidR="008A07F2" w:rsidRPr="008A07F2" w:rsidRDefault="008A07F2" w:rsidP="008A07F2">
            <w:r w:rsidRPr="008A07F2">
              <w:t>Name:</w:t>
            </w:r>
          </w:p>
        </w:tc>
        <w:tc>
          <w:tcPr>
            <w:tcW w:w="2525" w:type="dxa"/>
            <w:tcBorders>
              <w:top w:val="none" w:sz="6" w:space="0" w:color="auto"/>
              <w:left w:val="none" w:sz="6" w:space="0" w:color="auto"/>
              <w:bottom w:val="none" w:sz="6" w:space="0" w:color="auto"/>
              <w:right w:val="none" w:sz="6" w:space="0" w:color="auto"/>
            </w:tcBorders>
          </w:tcPr>
          <w:p w14:paraId="7F9646BB" w14:textId="77777777" w:rsidR="008A07F2" w:rsidRPr="008A07F2" w:rsidRDefault="008A07F2" w:rsidP="008A07F2">
            <w:r w:rsidRPr="008A07F2">
              <w:t>Signature:</w:t>
            </w:r>
          </w:p>
        </w:tc>
        <w:tc>
          <w:tcPr>
            <w:tcW w:w="2694" w:type="dxa"/>
            <w:tcBorders>
              <w:top w:val="none" w:sz="6" w:space="0" w:color="auto"/>
              <w:left w:val="none" w:sz="6" w:space="0" w:color="auto"/>
              <w:bottom w:val="none" w:sz="6" w:space="0" w:color="auto"/>
              <w:right w:val="none" w:sz="6" w:space="0" w:color="auto"/>
            </w:tcBorders>
          </w:tcPr>
          <w:p w14:paraId="4324711A" w14:textId="6A54886A" w:rsidR="008A07F2" w:rsidRPr="008A07F2" w:rsidRDefault="008A07F2" w:rsidP="008A07F2">
            <w:r>
              <w:t>Date:</w:t>
            </w:r>
          </w:p>
        </w:tc>
      </w:tr>
      <w:tr w:rsidR="008A07F2" w:rsidRPr="008A07F2" w14:paraId="06BECDC6" w14:textId="77777777" w:rsidTr="008A07F2">
        <w:tblPrEx>
          <w:tblCellMar>
            <w:top w:w="0" w:type="dxa"/>
            <w:bottom w:w="0" w:type="dxa"/>
          </w:tblCellMar>
        </w:tblPrEx>
        <w:trPr>
          <w:trHeight w:val="435"/>
        </w:trPr>
        <w:tc>
          <w:tcPr>
            <w:tcW w:w="1870" w:type="dxa"/>
            <w:tcBorders>
              <w:top w:val="none" w:sz="6" w:space="0" w:color="auto"/>
              <w:bottom w:val="none" w:sz="6" w:space="0" w:color="auto"/>
              <w:right w:val="none" w:sz="6" w:space="0" w:color="auto"/>
            </w:tcBorders>
          </w:tcPr>
          <w:p w14:paraId="5A2F2296" w14:textId="77777777" w:rsidR="008A07F2" w:rsidRPr="008A07F2" w:rsidRDefault="008A07F2" w:rsidP="008A07F2">
            <w:r w:rsidRPr="008A07F2">
              <w:t xml:space="preserve">Job Description written by: </w:t>
            </w:r>
          </w:p>
          <w:p w14:paraId="5D4EC6E8" w14:textId="474FF4A4" w:rsidR="008A07F2" w:rsidRPr="008A07F2" w:rsidRDefault="00014D77" w:rsidP="008A07F2">
            <w:r>
              <w:t>Neil Mitchell</w:t>
            </w:r>
            <w:r w:rsidR="008A07F2" w:rsidRPr="008A07F2">
              <w:t xml:space="preserve"> </w:t>
            </w:r>
            <w:r>
              <w:br/>
              <w:t>(Headteacher)</w:t>
            </w:r>
          </w:p>
        </w:tc>
        <w:tc>
          <w:tcPr>
            <w:tcW w:w="2525" w:type="dxa"/>
            <w:tcBorders>
              <w:top w:val="none" w:sz="6" w:space="0" w:color="auto"/>
              <w:left w:val="none" w:sz="6" w:space="0" w:color="auto"/>
              <w:bottom w:val="none" w:sz="6" w:space="0" w:color="auto"/>
              <w:right w:val="none" w:sz="6" w:space="0" w:color="auto"/>
            </w:tcBorders>
          </w:tcPr>
          <w:p w14:paraId="32319A22" w14:textId="01E3DCB4" w:rsidR="008A07F2" w:rsidRPr="008A07F2" w:rsidRDefault="008A07F2" w:rsidP="008A07F2">
            <w:r w:rsidRPr="008A07F2">
              <w:t xml:space="preserve"> </w:t>
            </w:r>
          </w:p>
        </w:tc>
        <w:tc>
          <w:tcPr>
            <w:tcW w:w="2551" w:type="dxa"/>
            <w:gridSpan w:val="2"/>
            <w:tcBorders>
              <w:top w:val="none" w:sz="6" w:space="0" w:color="auto"/>
              <w:left w:val="none" w:sz="6" w:space="0" w:color="auto"/>
              <w:bottom w:val="none" w:sz="6" w:space="0" w:color="auto"/>
              <w:right w:val="none" w:sz="6" w:space="0" w:color="auto"/>
            </w:tcBorders>
          </w:tcPr>
          <w:p w14:paraId="23B2F9F1" w14:textId="4E42C35E" w:rsidR="008A07F2" w:rsidRPr="008A07F2" w:rsidRDefault="008A07F2" w:rsidP="008A07F2">
            <w:r w:rsidRPr="008A07F2">
              <w:t xml:space="preserve"> </w:t>
            </w:r>
          </w:p>
        </w:tc>
        <w:tc>
          <w:tcPr>
            <w:tcW w:w="2694" w:type="dxa"/>
            <w:tcBorders>
              <w:top w:val="none" w:sz="6" w:space="0" w:color="auto"/>
              <w:left w:val="none" w:sz="6" w:space="0" w:color="auto"/>
              <w:bottom w:val="none" w:sz="6" w:space="0" w:color="auto"/>
              <w:right w:val="none" w:sz="6" w:space="0" w:color="auto"/>
            </w:tcBorders>
          </w:tcPr>
          <w:p w14:paraId="33F2DAC0" w14:textId="30F0DF4A" w:rsidR="008A07F2" w:rsidRPr="008A07F2" w:rsidRDefault="008A07F2" w:rsidP="008A07F2"/>
        </w:tc>
      </w:tr>
      <w:tr w:rsidR="008A07F2" w:rsidRPr="008A07F2" w14:paraId="1D318D92" w14:textId="77777777" w:rsidTr="008A07F2">
        <w:tblPrEx>
          <w:tblCellMar>
            <w:top w:w="0" w:type="dxa"/>
            <w:bottom w:w="0" w:type="dxa"/>
          </w:tblCellMar>
        </w:tblPrEx>
        <w:trPr>
          <w:trHeight w:val="435"/>
        </w:trPr>
        <w:tc>
          <w:tcPr>
            <w:tcW w:w="1870" w:type="dxa"/>
            <w:tcBorders>
              <w:top w:val="none" w:sz="6" w:space="0" w:color="auto"/>
              <w:bottom w:val="none" w:sz="6" w:space="0" w:color="auto"/>
              <w:right w:val="none" w:sz="6" w:space="0" w:color="auto"/>
            </w:tcBorders>
          </w:tcPr>
          <w:p w14:paraId="60E8C61F" w14:textId="77777777" w:rsidR="008A07F2" w:rsidRPr="008A07F2" w:rsidRDefault="008A07F2" w:rsidP="008A07F2">
            <w:r w:rsidRPr="008A07F2">
              <w:t xml:space="preserve">Job Description agreed by: </w:t>
            </w:r>
          </w:p>
          <w:p w14:paraId="5D057F02" w14:textId="59DE8F30" w:rsidR="008A07F2" w:rsidRPr="008A07F2" w:rsidRDefault="00014D77" w:rsidP="008A07F2">
            <w:r>
              <w:t xml:space="preserve">Lizzy Heafield </w:t>
            </w:r>
            <w:r>
              <w:br/>
              <w:t>(Chair of Governors)</w:t>
            </w:r>
          </w:p>
        </w:tc>
        <w:tc>
          <w:tcPr>
            <w:tcW w:w="2525" w:type="dxa"/>
            <w:tcBorders>
              <w:top w:val="none" w:sz="6" w:space="0" w:color="auto"/>
              <w:left w:val="none" w:sz="6" w:space="0" w:color="auto"/>
              <w:bottom w:val="none" w:sz="6" w:space="0" w:color="auto"/>
              <w:right w:val="none" w:sz="6" w:space="0" w:color="auto"/>
            </w:tcBorders>
          </w:tcPr>
          <w:p w14:paraId="36E65136" w14:textId="1D969127" w:rsidR="008A07F2" w:rsidRPr="008A07F2" w:rsidRDefault="008A07F2" w:rsidP="008A07F2">
            <w:r w:rsidRPr="008A07F2">
              <w:t xml:space="preserve">. </w:t>
            </w:r>
          </w:p>
        </w:tc>
        <w:tc>
          <w:tcPr>
            <w:tcW w:w="2551" w:type="dxa"/>
            <w:gridSpan w:val="2"/>
            <w:tcBorders>
              <w:top w:val="none" w:sz="6" w:space="0" w:color="auto"/>
              <w:left w:val="none" w:sz="6" w:space="0" w:color="auto"/>
              <w:bottom w:val="none" w:sz="6" w:space="0" w:color="auto"/>
              <w:right w:val="none" w:sz="6" w:space="0" w:color="auto"/>
            </w:tcBorders>
          </w:tcPr>
          <w:p w14:paraId="30F62722" w14:textId="724DC569" w:rsidR="008A07F2" w:rsidRPr="008A07F2" w:rsidRDefault="008A07F2" w:rsidP="008A07F2"/>
        </w:tc>
        <w:tc>
          <w:tcPr>
            <w:tcW w:w="2694" w:type="dxa"/>
            <w:tcBorders>
              <w:top w:val="none" w:sz="6" w:space="0" w:color="auto"/>
              <w:left w:val="none" w:sz="6" w:space="0" w:color="auto"/>
              <w:bottom w:val="none" w:sz="6" w:space="0" w:color="auto"/>
              <w:right w:val="none" w:sz="6" w:space="0" w:color="auto"/>
            </w:tcBorders>
          </w:tcPr>
          <w:p w14:paraId="3CC64428" w14:textId="013031E1" w:rsidR="008A07F2" w:rsidRPr="008A07F2" w:rsidRDefault="008A07F2" w:rsidP="008A07F2"/>
        </w:tc>
      </w:tr>
    </w:tbl>
    <w:p w14:paraId="596299E7" w14:textId="77777777" w:rsidR="008A07F2" w:rsidRDefault="008A07F2">
      <w:r>
        <w:br/>
      </w:r>
    </w:p>
    <w:p w14:paraId="05119790" w14:textId="64CAF695" w:rsidR="00D43E65" w:rsidRDefault="00D43E65"/>
    <w:sectPr w:rsidR="00D43E65" w:rsidSect="008A0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D3"/>
    <w:rsid w:val="00014D77"/>
    <w:rsid w:val="00082852"/>
    <w:rsid w:val="000861CA"/>
    <w:rsid w:val="00281902"/>
    <w:rsid w:val="002A5A43"/>
    <w:rsid w:val="002B5328"/>
    <w:rsid w:val="00390358"/>
    <w:rsid w:val="004838B0"/>
    <w:rsid w:val="00565DE3"/>
    <w:rsid w:val="005D3AE0"/>
    <w:rsid w:val="005D5BC3"/>
    <w:rsid w:val="006913D3"/>
    <w:rsid w:val="006F343D"/>
    <w:rsid w:val="007157AE"/>
    <w:rsid w:val="007A43AA"/>
    <w:rsid w:val="00851AA6"/>
    <w:rsid w:val="008A07F2"/>
    <w:rsid w:val="009435C5"/>
    <w:rsid w:val="00BC0D76"/>
    <w:rsid w:val="00C037D3"/>
    <w:rsid w:val="00C54EF4"/>
    <w:rsid w:val="00C9661B"/>
    <w:rsid w:val="00D43E65"/>
    <w:rsid w:val="00F54313"/>
    <w:rsid w:val="00FF5E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65DB"/>
  <w15:chartTrackingRefBased/>
  <w15:docId w15:val="{0BDDB729-78A8-488E-9CD7-5EED730A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7D3"/>
    <w:rPr>
      <w:rFonts w:eastAsiaTheme="majorEastAsia" w:cstheme="majorBidi"/>
      <w:color w:val="272727" w:themeColor="text1" w:themeTint="D8"/>
    </w:rPr>
  </w:style>
  <w:style w:type="paragraph" w:styleId="Title">
    <w:name w:val="Title"/>
    <w:basedOn w:val="Normal"/>
    <w:next w:val="Normal"/>
    <w:link w:val="TitleChar"/>
    <w:uiPriority w:val="10"/>
    <w:qFormat/>
    <w:rsid w:val="00C0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7D3"/>
    <w:pPr>
      <w:spacing w:before="160"/>
      <w:jc w:val="center"/>
    </w:pPr>
    <w:rPr>
      <w:i/>
      <w:iCs/>
      <w:color w:val="404040" w:themeColor="text1" w:themeTint="BF"/>
    </w:rPr>
  </w:style>
  <w:style w:type="character" w:customStyle="1" w:styleId="QuoteChar">
    <w:name w:val="Quote Char"/>
    <w:basedOn w:val="DefaultParagraphFont"/>
    <w:link w:val="Quote"/>
    <w:uiPriority w:val="29"/>
    <w:rsid w:val="00C037D3"/>
    <w:rPr>
      <w:i/>
      <w:iCs/>
      <w:color w:val="404040" w:themeColor="text1" w:themeTint="BF"/>
    </w:rPr>
  </w:style>
  <w:style w:type="paragraph" w:styleId="ListParagraph">
    <w:name w:val="List Paragraph"/>
    <w:basedOn w:val="Normal"/>
    <w:uiPriority w:val="34"/>
    <w:qFormat/>
    <w:rsid w:val="00C037D3"/>
    <w:pPr>
      <w:ind w:left="720"/>
      <w:contextualSpacing/>
    </w:pPr>
  </w:style>
  <w:style w:type="character" w:styleId="IntenseEmphasis">
    <w:name w:val="Intense Emphasis"/>
    <w:basedOn w:val="DefaultParagraphFont"/>
    <w:uiPriority w:val="21"/>
    <w:qFormat/>
    <w:rsid w:val="00C037D3"/>
    <w:rPr>
      <w:i/>
      <w:iCs/>
      <w:color w:val="0F4761" w:themeColor="accent1" w:themeShade="BF"/>
    </w:rPr>
  </w:style>
  <w:style w:type="paragraph" w:styleId="IntenseQuote">
    <w:name w:val="Intense Quote"/>
    <w:basedOn w:val="Normal"/>
    <w:next w:val="Normal"/>
    <w:link w:val="IntenseQuoteChar"/>
    <w:uiPriority w:val="30"/>
    <w:qFormat/>
    <w:rsid w:val="00C0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7D3"/>
    <w:rPr>
      <w:i/>
      <w:iCs/>
      <w:color w:val="0F4761" w:themeColor="accent1" w:themeShade="BF"/>
    </w:rPr>
  </w:style>
  <w:style w:type="character" w:styleId="IntenseReference">
    <w:name w:val="Intense Reference"/>
    <w:basedOn w:val="DefaultParagraphFont"/>
    <w:uiPriority w:val="32"/>
    <w:qFormat/>
    <w:rsid w:val="00C037D3"/>
    <w:rPr>
      <w:b/>
      <w:bCs/>
      <w:smallCaps/>
      <w:color w:val="0F4761" w:themeColor="accent1" w:themeShade="BF"/>
      <w:spacing w:val="5"/>
    </w:rPr>
  </w:style>
  <w:style w:type="paragraph" w:customStyle="1" w:styleId="Default">
    <w:name w:val="Default"/>
    <w:rsid w:val="00C037D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Heafield</dc:creator>
  <cp:keywords/>
  <dc:description/>
  <cp:lastModifiedBy>Lizzy Heafield</cp:lastModifiedBy>
  <cp:revision>20</cp:revision>
  <dcterms:created xsi:type="dcterms:W3CDTF">2025-05-09T10:03:00Z</dcterms:created>
  <dcterms:modified xsi:type="dcterms:W3CDTF">2025-05-09T10:24:00Z</dcterms:modified>
</cp:coreProperties>
</file>